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D273DB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theme="minorHAnsi"/>
          <w:b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 w:rsidR="00830B93" w:rsidRPr="00D40652">
        <w:rPr>
          <w:rFonts w:ascii="Book Antiqua" w:hAnsi="Book Antiqua" w:cstheme="minorHAnsi"/>
          <w:b/>
          <w:sz w:val="20"/>
        </w:rPr>
        <w:t xml:space="preserve">na świadczenie usługi </w:t>
      </w:r>
      <w:r w:rsidR="00830B93" w:rsidRPr="00996123">
        <w:rPr>
          <w:rFonts w:ascii="Book Antiqua" w:hAnsi="Book Antiqua" w:cstheme="minorHAnsi"/>
          <w:b/>
          <w:sz w:val="20"/>
          <w:szCs w:val="20"/>
        </w:rPr>
        <w:t>realizacji zajęć praktycznych w formie  projektowej z zakresu kadr i płac pt.: „</w:t>
      </w:r>
      <w:r w:rsidR="00830B93" w:rsidRPr="00996123">
        <w:rPr>
          <w:rFonts w:ascii="Book Antiqua" w:hAnsi="Book Antiqua"/>
          <w:b/>
          <w:sz w:val="20"/>
          <w:szCs w:val="20"/>
        </w:rPr>
        <w:t>Kadry-Płace w praktyce</w:t>
      </w:r>
      <w:r w:rsidR="00830B93" w:rsidRPr="00996123">
        <w:rPr>
          <w:rFonts w:ascii="Book Antiqua" w:hAnsi="Book Antiqua" w:cstheme="minorHAnsi"/>
          <w:b/>
          <w:sz w:val="20"/>
          <w:szCs w:val="20"/>
        </w:rPr>
        <w:t>”</w:t>
      </w:r>
      <w:r>
        <w:rPr>
          <w:rFonts w:ascii="Book Antiqua" w:hAnsi="Book Antiqua" w:cstheme="minorHAnsi"/>
          <w:b/>
        </w:rPr>
        <w:t xml:space="preserve"> </w:t>
      </w:r>
    </w:p>
    <w:p w:rsidR="006F21E5" w:rsidRPr="00830B93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D273DB">
        <w:rPr>
          <w:rFonts w:ascii="Book Antiqua" w:hAnsi="Book Antiqua" w:cstheme="minorHAnsi"/>
          <w:sz w:val="20"/>
        </w:rPr>
        <w:t>dla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A6D7D">
        <w:rPr>
          <w:rFonts w:ascii="Book Antiqua" w:hAnsi="Book Antiqua"/>
          <w:sz w:val="20"/>
          <w:szCs w:val="20"/>
        </w:rPr>
        <w:t>studentów studiów stacjonarnych</w:t>
      </w:r>
      <w:r w:rsidR="009F0822">
        <w:rPr>
          <w:rFonts w:ascii="Book Antiqua" w:hAnsi="Book Antiqua"/>
          <w:sz w:val="20"/>
          <w:szCs w:val="20"/>
        </w:rPr>
        <w:t>/</w:t>
      </w:r>
      <w:r w:rsidR="009F0822" w:rsidRPr="00830B93">
        <w:rPr>
          <w:rFonts w:ascii="Book Antiqua" w:hAnsi="Book Antiqua"/>
          <w:sz w:val="20"/>
          <w:szCs w:val="20"/>
        </w:rPr>
        <w:t>niestacjonarnych</w:t>
      </w:r>
      <w:r w:rsidR="006A6D7D" w:rsidRPr="00830B93">
        <w:rPr>
          <w:rFonts w:ascii="Book Antiqua" w:hAnsi="Book Antiqua"/>
          <w:sz w:val="20"/>
          <w:szCs w:val="20"/>
        </w:rPr>
        <w:t xml:space="preserve"> II i III roku z kierunków Administracja i Zarządzanie I stopnia</w:t>
      </w:r>
      <w:r w:rsidR="006A6D7D" w:rsidRPr="00830B93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i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830B93">
        <w:rPr>
          <w:rFonts w:ascii="Book Antiqua" w:hAnsi="Book Antiqua" w:cs="Calibri"/>
          <w:sz w:val="20"/>
          <w:szCs w:val="20"/>
        </w:rPr>
        <w:t xml:space="preserve"> </w:t>
      </w:r>
      <w:r w:rsidR="006F21E5" w:rsidRPr="00830B93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 w:rsidR="006F21E5" w:rsidRPr="00830B93"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830B93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830B93">
        <w:rPr>
          <w:rFonts w:ascii="Book Antiqua" w:hAnsi="Book Antiqua" w:cs="Calibri"/>
          <w:sz w:val="20"/>
          <w:szCs w:val="20"/>
        </w:rPr>
        <w:t>w ramach projektu „</w:t>
      </w:r>
      <w:proofErr w:type="spellStart"/>
      <w:r w:rsidR="00372CA0" w:rsidRPr="00830B93">
        <w:rPr>
          <w:rFonts w:ascii="Book Antiqua" w:hAnsi="Book Antiqua" w:cs="Calibri"/>
          <w:sz w:val="20"/>
          <w:szCs w:val="20"/>
        </w:rPr>
        <w:t>WSPiA</w:t>
      </w:r>
      <w:proofErr w:type="spellEnd"/>
      <w:r w:rsidR="00372CA0" w:rsidRPr="00830B93">
        <w:rPr>
          <w:rFonts w:ascii="Book Antiqua" w:hAnsi="Book Antiqua" w:cs="Calibri"/>
          <w:sz w:val="20"/>
          <w:szCs w:val="20"/>
        </w:rPr>
        <w:t xml:space="preserve"> </w:t>
      </w:r>
      <w:r w:rsidR="009F0822" w:rsidRPr="00830B93">
        <w:rPr>
          <w:rFonts w:ascii="Book Antiqua" w:hAnsi="Book Antiqua" w:cs="Calibri"/>
          <w:sz w:val="20"/>
          <w:szCs w:val="20"/>
        </w:rPr>
        <w:t>KUŹNIĄ KADR SEKTORA USŁUG DLA BIZNESU</w:t>
      </w:r>
      <w:r w:rsidRPr="00830B93"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>numer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 xml:space="preserve">adres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830B93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9F0822" w:rsidRPr="00830B93" w:rsidRDefault="006F21E5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W odpowiedzi na ogłoszenie o wszczęciu postępowania w trybie</w:t>
      </w:r>
      <w:r w:rsidR="00C156B5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ZAPYTANIA OFERTOWEGO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nr 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0</w:t>
      </w:r>
      <w:r w:rsidR="00830B93" w:rsidRPr="00830B93">
        <w:rPr>
          <w:rFonts w:ascii="Book Antiqua" w:eastAsia="Calibri" w:hAnsi="Book Antiqua" w:cs="Calibri"/>
          <w:sz w:val="20"/>
          <w:szCs w:val="20"/>
          <w:lang w:eastAsia="ar-SA"/>
        </w:rPr>
        <w:t>7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/KON/O006/2</w:t>
      </w:r>
      <w:r w:rsidR="00830B93" w:rsidRPr="00830B93">
        <w:rPr>
          <w:rFonts w:ascii="Book Antiqua" w:eastAsia="Calibri" w:hAnsi="Book Antiqua" w:cs="Calibri"/>
          <w:sz w:val="20"/>
          <w:szCs w:val="20"/>
          <w:lang w:eastAsia="ar-SA"/>
        </w:rPr>
        <w:t>1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oświadczam, że oferuję realizację zajęć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praktycznych realizowanych w formie projektowej z zakresu </w:t>
      </w:r>
      <w:r w:rsidR="00830B93" w:rsidRPr="00830B93">
        <w:rPr>
          <w:rFonts w:ascii="Book Antiqua" w:eastAsia="Calibri" w:hAnsi="Book Antiqua" w:cs="Calibri"/>
          <w:sz w:val="20"/>
          <w:szCs w:val="20"/>
          <w:lang w:eastAsia="ar-SA"/>
        </w:rPr>
        <w:t>kadr i płac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 pt.: 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„</w:t>
      </w:r>
      <w:r w:rsidR="00830B93" w:rsidRPr="00830B93">
        <w:rPr>
          <w:rFonts w:ascii="Book Antiqua" w:eastAsia="Calibri" w:hAnsi="Book Antiqua" w:cs="Calibri"/>
          <w:sz w:val="20"/>
          <w:szCs w:val="20"/>
          <w:lang w:eastAsia="ar-SA"/>
        </w:rPr>
        <w:t>Kadry-Płace w praktyce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”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dla studentów i studentek II i III roku studiów stacjonarnych/niestacjonarnych kierunku Administracja/Zarządzanie, kształcących się na studiach I stopnia oraz studentów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br/>
        <w:t xml:space="preserve">i studentek I </w:t>
      </w:r>
      <w:proofErr w:type="spellStart"/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>i</w:t>
      </w:r>
      <w:proofErr w:type="spellEnd"/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II roku studiów stacjonarnych/niestacjonarnych  kierunku Administracja kształcących się na studiach II stopnia w Wyższej Szkole Prawa i Administracji Rzeszowskiej Szkole Wyższej z siedzibą w Rzeszowie. </w:t>
      </w:r>
    </w:p>
    <w:p w:rsidR="009F0822" w:rsidRPr="00830B93" w:rsidRDefault="00830B93" w:rsidP="00830B93">
      <w:pPr>
        <w:pStyle w:val="Tabelawypunktowanie"/>
        <w:numPr>
          <w:ilvl w:val="0"/>
          <w:numId w:val="0"/>
        </w:numPr>
        <w:tabs>
          <w:tab w:val="left" w:pos="284"/>
          <w:tab w:val="left" w:pos="5572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ab/>
      </w:r>
    </w:p>
    <w:p w:rsidR="009F0822" w:rsidRPr="00830B93" w:rsidRDefault="009F0822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Kod CPV 80300000-7 Usługi szkolnictwa wyższego</w:t>
      </w:r>
    </w:p>
    <w:p w:rsidR="006F21E5" w:rsidRPr="009F082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>wybór Wykonawcy do prowadzenia zajęć</w:t>
      </w:r>
      <w:r w:rsidR="006404C4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6404C4" w:rsidRPr="00830B93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praktycznych realizowanych w formie projektowej </w:t>
      </w:r>
      <w:r w:rsidR="00830B93" w:rsidRPr="00830B93">
        <w:rPr>
          <w:rFonts w:ascii="Book Antiqua" w:hAnsi="Book Antiqua" w:cs="Calibri"/>
          <w:sz w:val="20"/>
          <w:szCs w:val="20"/>
          <w:shd w:val="clear" w:color="auto" w:fill="FFFFFF"/>
        </w:rPr>
        <w:t>d</w:t>
      </w:r>
      <w:r w:rsidR="006A6D7D" w:rsidRPr="00830B93">
        <w:rPr>
          <w:rFonts w:ascii="Book Antiqua" w:hAnsi="Book Antiqua"/>
          <w:sz w:val="20"/>
          <w:szCs w:val="20"/>
        </w:rPr>
        <w:t>la studentów i studentek II i III roku studiów stacjonarnych</w:t>
      </w:r>
      <w:r w:rsidR="006404C4" w:rsidRPr="00830B93">
        <w:rPr>
          <w:rFonts w:ascii="Book Antiqua" w:hAnsi="Book Antiqua"/>
          <w:sz w:val="20"/>
          <w:szCs w:val="20"/>
        </w:rPr>
        <w:t xml:space="preserve">/niestacjonarnych </w:t>
      </w:r>
      <w:r w:rsidR="006A6D7D" w:rsidRPr="00830B93">
        <w:rPr>
          <w:rFonts w:ascii="Book Antiqua" w:hAnsi="Book Antiqua"/>
          <w:sz w:val="20"/>
          <w:szCs w:val="20"/>
        </w:rPr>
        <w:t xml:space="preserve">kierunku Administracja/Zarządzanie, kształcących się na studiach I stopnia oraz studentom i studentkom I 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i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II roku studiów stacjonarnych</w:t>
      </w:r>
      <w:r w:rsidR="006404C4" w:rsidRPr="00830B93">
        <w:rPr>
          <w:rFonts w:ascii="Book Antiqua" w:hAnsi="Book Antiqua"/>
          <w:sz w:val="20"/>
          <w:szCs w:val="20"/>
        </w:rPr>
        <w:t xml:space="preserve">/niestacjonarnych </w:t>
      </w:r>
      <w:r w:rsidR="006A6D7D" w:rsidRPr="00830B93">
        <w:rPr>
          <w:rFonts w:ascii="Book Antiqua" w:hAnsi="Book Antiqua"/>
          <w:sz w:val="20"/>
          <w:szCs w:val="20"/>
        </w:rPr>
        <w:t xml:space="preserve"> kierunku Administracja kształcących się na studiach II stopnia w Wyższej Szkole Prawa i Administracji Rzeszowskiej Szkole Wyższej </w:t>
      </w:r>
      <w:r w:rsidRPr="00830B93">
        <w:rPr>
          <w:rFonts w:ascii="Book Antiqua" w:hAnsi="Book Antiqua" w:cs="Calibri"/>
          <w:sz w:val="20"/>
          <w:szCs w:val="20"/>
        </w:rPr>
        <w:t>z siedzibą w Rzeszowie w ramach projektu „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WSPiA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</w:t>
      </w:r>
      <w:r w:rsidR="006404C4" w:rsidRPr="00830B93">
        <w:rPr>
          <w:rFonts w:ascii="Book Antiqua" w:hAnsi="Book Antiqua"/>
          <w:sz w:val="20"/>
          <w:szCs w:val="20"/>
        </w:rPr>
        <w:t>KUŹNIĄ KADR SEKTORA USŁUG DLA BIZNESU</w:t>
      </w:r>
      <w:r w:rsidRPr="00830B93">
        <w:rPr>
          <w:rFonts w:ascii="Book Antiqua" w:hAnsi="Book Antiqua" w:cs="Calibri"/>
          <w:sz w:val="20"/>
          <w:szCs w:val="20"/>
        </w:rPr>
        <w:t>”.</w:t>
      </w:r>
    </w:p>
    <w:p w:rsidR="006404C4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14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112"/>
        <w:gridCol w:w="1423"/>
        <w:gridCol w:w="2127"/>
      </w:tblGrid>
      <w:tr w:rsidR="006404C4" w:rsidRPr="00830B93" w:rsidTr="006404C4">
        <w:trPr>
          <w:trHeight w:val="819"/>
        </w:trPr>
        <w:tc>
          <w:tcPr>
            <w:tcW w:w="479" w:type="dxa"/>
            <w:shd w:val="clear" w:color="auto" w:fill="auto"/>
            <w:hideMark/>
          </w:tcPr>
          <w:p w:rsidR="006404C4" w:rsidRPr="00830B93" w:rsidRDefault="006404C4" w:rsidP="009926C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830B93">
              <w:rPr>
                <w:rFonts w:cstheme="minorHAnsi"/>
                <w:color w:val="000000"/>
                <w:lang w:eastAsia="pl-PL"/>
              </w:rPr>
              <w:t>L.p.</w:t>
            </w:r>
          </w:p>
        </w:tc>
        <w:tc>
          <w:tcPr>
            <w:tcW w:w="5112" w:type="dxa"/>
            <w:shd w:val="clear" w:color="auto" w:fill="auto"/>
            <w:hideMark/>
          </w:tcPr>
          <w:p w:rsidR="006404C4" w:rsidRPr="00830B93" w:rsidRDefault="006404C4" w:rsidP="009926C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30B93">
              <w:rPr>
                <w:rFonts w:cstheme="minorHAnsi"/>
                <w:b/>
                <w:bCs/>
                <w:lang w:eastAsia="pl-PL"/>
              </w:rPr>
              <w:t xml:space="preserve">Temat </w:t>
            </w:r>
            <w:r w:rsidRPr="00830B93">
              <w:rPr>
                <w:rFonts w:cstheme="minorHAnsi"/>
                <w:b/>
                <w:bCs/>
                <w:color w:val="000000"/>
                <w:lang w:eastAsia="pl-PL"/>
              </w:rPr>
              <w:t xml:space="preserve">zajęć </w:t>
            </w:r>
          </w:p>
        </w:tc>
        <w:tc>
          <w:tcPr>
            <w:tcW w:w="1423" w:type="dxa"/>
            <w:shd w:val="clear" w:color="auto" w:fill="auto"/>
            <w:hideMark/>
          </w:tcPr>
          <w:p w:rsidR="006404C4" w:rsidRPr="00830B93" w:rsidRDefault="006404C4" w:rsidP="009926C3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830B93">
              <w:rPr>
                <w:rFonts w:cstheme="minorHAnsi"/>
                <w:b/>
                <w:bCs/>
                <w:color w:val="000000"/>
                <w:lang w:eastAsia="pl-PL"/>
              </w:rPr>
              <w:t>Liczba godzin</w:t>
            </w:r>
          </w:p>
        </w:tc>
        <w:tc>
          <w:tcPr>
            <w:tcW w:w="2127" w:type="dxa"/>
          </w:tcPr>
          <w:p w:rsidR="006404C4" w:rsidRPr="00830B93" w:rsidRDefault="006404C4" w:rsidP="009926C3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830B93">
              <w:rPr>
                <w:rFonts w:cstheme="minorHAnsi"/>
                <w:b/>
                <w:bCs/>
                <w:color w:val="000000"/>
                <w:lang w:eastAsia="pl-PL"/>
              </w:rPr>
              <w:t xml:space="preserve">Imię i Nazwisko prowadzącego zajęcia  </w:t>
            </w:r>
          </w:p>
        </w:tc>
      </w:tr>
      <w:tr w:rsidR="00830B93" w:rsidRPr="00830B93" w:rsidTr="00937377">
        <w:trPr>
          <w:trHeight w:val="315"/>
        </w:trPr>
        <w:tc>
          <w:tcPr>
            <w:tcW w:w="9141" w:type="dxa"/>
            <w:gridSpan w:val="4"/>
            <w:shd w:val="clear" w:color="auto" w:fill="auto"/>
          </w:tcPr>
          <w:p w:rsidR="00830B93" w:rsidRPr="00830B93" w:rsidRDefault="00830B93" w:rsidP="009926C3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830B93">
              <w:rPr>
                <w:rFonts w:cstheme="minorHAnsi"/>
                <w:b/>
                <w:color w:val="000000"/>
                <w:lang w:eastAsia="pl-PL"/>
              </w:rPr>
              <w:t>CZĘŚĆ 1</w:t>
            </w: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>Wprowadzenie do wynagrodzeń i podstawowe obowiązki pracodawcy związane  z wypłatą wynagrodzeń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5112" w:type="dxa"/>
            <w:shd w:val="clear" w:color="auto" w:fill="auto"/>
          </w:tcPr>
          <w:p w:rsidR="00830B93" w:rsidRPr="00911909" w:rsidRDefault="00830B93" w:rsidP="00830B93">
            <w:pPr>
              <w:pStyle w:val="NormalnyWeb"/>
              <w:spacing w:before="0" w:beforeAutospacing="0" w:afterAutospacing="0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</w:rPr>
              <w:t>Systemy wynagradzania, dokumentacja wynagrodzeń, obowiązkowe i nieobowiązkowe elementy wynagrodzenia, wynagrodzenie minimalne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>Zasady obliczania wynagrodzenia za przepracowaną część miesiąca, wynagrodzenie za czas niewykonywania pracy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4</w:t>
            </w:r>
          </w:p>
        </w:tc>
        <w:tc>
          <w:tcPr>
            <w:tcW w:w="5112" w:type="dxa"/>
            <w:shd w:val="clear" w:color="auto" w:fill="auto"/>
          </w:tcPr>
          <w:p w:rsidR="00830B93" w:rsidRPr="00911909" w:rsidRDefault="00830B93" w:rsidP="00830B93">
            <w:pPr>
              <w:pStyle w:val="NormalnyWeb"/>
              <w:spacing w:before="0" w:beforeAutospacing="0" w:afterAutospacing="0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</w:rPr>
              <w:t>Wynagrodzenie za godziny nadliczbowe, wynagrodzenie za pracę w nocy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>Obowiązkowe i dobrowolne potrącenia z wynagrodzenia za pracę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6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 xml:space="preserve">Rozliczenia  z ZUS    (obowiązki  płatnika składek, ubezpieczenia społeczne - zasady podlegania i opłacania składek na ubezpieczenia emerytalne,   rentowe,   chorobowe   i   wypadkowe,   ubezpieczenie zdrowotne, składki na fundusze </w:t>
            </w:r>
            <w:proofErr w:type="spellStart"/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>pozaubezpieczeniowe</w:t>
            </w:r>
            <w:proofErr w:type="spellEnd"/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 xml:space="preserve"> - FP i FGŚP, wynagrodzenia i świadczenia za czas niezdolności do pracy)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7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911909"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  <w:t>Rozliczenia z urzędem skarbowym (podatek dochodowy od osób fizycznych - obowiązki płatnika, podstawa opodatkowania, zasady kalkulacji miesięcznej zaliczki na podatek dochodowy, obliczanie zaliczki  na  podatek  dochodowy,  obowiązki  płatnika  w  zakresie rozliczeń  miesięcznych  i  rocznych  z  ur</w:t>
            </w:r>
            <w:r w:rsidRPr="00911909">
              <w:rPr>
                <w:rFonts w:ascii="Book Antiqua" w:hAnsi="Book Antiqua"/>
                <w:color w:val="000000"/>
                <w:sz w:val="20"/>
                <w:szCs w:val="20"/>
              </w:rPr>
              <w:t>zędem  skarbowym  z  tyt. PDOF)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CB523E">
        <w:trPr>
          <w:trHeight w:val="315"/>
        </w:trPr>
        <w:tc>
          <w:tcPr>
            <w:tcW w:w="9141" w:type="dxa"/>
            <w:gridSpan w:val="4"/>
            <w:shd w:val="clear" w:color="auto" w:fill="auto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830B93">
              <w:rPr>
                <w:rFonts w:cstheme="minorHAnsi"/>
                <w:b/>
                <w:color w:val="000000"/>
                <w:lang w:eastAsia="pl-PL"/>
              </w:rPr>
              <w:t>CZĘŚĆ 2</w:t>
            </w: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Źródła  prawa  pracy,  podstawowe  pojęcia: pracodawca, pracownik, zakład pracy, zasady prawa pracy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6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5112" w:type="dxa"/>
            <w:shd w:val="clear" w:color="auto" w:fill="auto"/>
          </w:tcPr>
          <w:p w:rsidR="00830B93" w:rsidRPr="00911909" w:rsidRDefault="00830B93" w:rsidP="00830B93">
            <w:pPr>
              <w:pStyle w:val="NormalnyWeb"/>
              <w:tabs>
                <w:tab w:val="left" w:pos="1290"/>
              </w:tabs>
              <w:spacing w:before="0" w:beforeAutospacing="0" w:afterAutospacing="0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076840">
              <w:rPr>
                <w:rFonts w:ascii="Book Antiqua" w:hAnsi="Book Antiqua"/>
                <w:sz w:val="20"/>
                <w:szCs w:val="20"/>
              </w:rPr>
              <w:t>Wewnętrzne   źródła   prawa   pracy   (układy   zbiorowe   pracy (przygotowanie wzoru), regulamin pracy (przygotowanie wzoru), regulamin wynagrodzeń (przygotowanie wzoru</w:t>
            </w:r>
            <w:r>
              <w:rPr>
                <w:rFonts w:ascii="Book Antiqua" w:hAnsi="Book Antiqu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6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Dokumentacja  kadrowa  zasady prowadzenia akt  osobowych,  archiwizacja dokumentacji kadrowo – płacowe, dane których pracodawca może żądać od pracownika w chwili zatrudnienia- przygotowanie przykładowych akt osobowych, wzór kwestionariusza osobowego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6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4</w:t>
            </w:r>
          </w:p>
        </w:tc>
        <w:tc>
          <w:tcPr>
            <w:tcW w:w="5112" w:type="dxa"/>
            <w:shd w:val="clear" w:color="auto" w:fill="auto"/>
          </w:tcPr>
          <w:p w:rsidR="00830B93" w:rsidRPr="00911909" w:rsidRDefault="00830B93" w:rsidP="00830B93">
            <w:pPr>
              <w:pStyle w:val="NormalnyWeb"/>
              <w:spacing w:before="0" w:beforeAutospacing="0" w:afterAutospacing="0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076840">
              <w:rPr>
                <w:rFonts w:ascii="Book Antiqua" w:hAnsi="Book Antiqua"/>
                <w:sz w:val="20"/>
                <w:szCs w:val="20"/>
              </w:rPr>
              <w:t>Prawa i obowiązki pracodawcy w zakresie informacji o warunkach zatrudnienia, zachowania bezpiecznych i higienicznych warunków pracy  (przygotowanie dokumentów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  <w:r w:rsidRPr="00076840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9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 xml:space="preserve">Umowa o pracę, rodzaje umów przygotowanie wzorów umowy o pracę dla poszczególnych rodzajów umów, zgłoszenie do ZUS pracownika i członków jego rodziny  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6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Zmiana  warunków umowy o pracę w zakresie pracy i płacy, porozumienie zmieniając, wypowiedzenie warunków umowy o pracę przygotowanie wzorów dokumentów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3C7570">
              <w:rPr>
                <w:rFonts w:cstheme="minorHAnsi"/>
                <w:color w:val="000000"/>
                <w:lang w:eastAsia="pl-PL"/>
              </w:rPr>
              <w:t>7</w:t>
            </w:r>
          </w:p>
        </w:tc>
        <w:tc>
          <w:tcPr>
            <w:tcW w:w="5112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rPr>
                <w:color w:val="00000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 xml:space="preserve">Czas pracy, systemy i rozkłady czasu pracy, podstawowe zasady rozliczania czasu pracy,  okresy odpoczynku,  praca  w  godzinach nadliczbowych, praca w porze nocnej, praca w niedziele i święta, prowadzenie ewidencji czasu pracy, rozwiązywanie zadań, przygotowywanie harmonogramów czasu pracy  </w:t>
            </w:r>
          </w:p>
        </w:tc>
        <w:tc>
          <w:tcPr>
            <w:tcW w:w="1423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6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8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Odpowiedzialność porządkowa, kary porządkowe, procedura stosowania kar oraz procedura odwoławcza przygotowanie przykładowych dokumentów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6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9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Odpowiedzialność materialna pracownika za szkody wyrządzone pracodawcy, Odpowiedzialność za powierzone mienie przygotowanie projektu umowy o odpowiedzialności materialnej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51707E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10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Urlopy pracownicze i zwolnienia od pracy, podstawowe zasady naliczania urlopów wypoczynkowych, plany urlopów, urlopy bezpłatne, zasady udzielania pracownikom zwolnień od pracy, sposoby usprawiedliwiania nieobecności, ewidencjonowanie urlopów pracowniczych, rozwiązywanie zadań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9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11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 xml:space="preserve">Uprawnienia pracowników związane z rodzicielstwem, ochrona pracy  kobiet   ciężarnych,   uprawnienia   dotyczące   sprawowania opieki nad dzieckiem, urlop macierzyński, urlop rodzicielski, urlop wychowawczy, urlop ojcowski, rozwiązywanie zadań kompletowanie dokumentów pisma  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>Rozwiązanie umowa o pracę, różne rodzaje rozwiązania umowy, wygaśnięcie umowy, zwolnienia grupowe przygotowanie liczenie terminów w prawie pracy wzorów dokumentów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315"/>
        </w:trPr>
        <w:tc>
          <w:tcPr>
            <w:tcW w:w="479" w:type="dxa"/>
            <w:shd w:val="clear" w:color="auto" w:fill="auto"/>
          </w:tcPr>
          <w:p w:rsidR="00830B93" w:rsidRPr="003C7570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13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 xml:space="preserve">Świadectwo pracy wypełnianie wzoru zasady wystawiania wyrejestrowanie z ZUS  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915"/>
        </w:trPr>
        <w:tc>
          <w:tcPr>
            <w:tcW w:w="479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 xml:space="preserve">Wskaźniki zatrudnienia wyliczanie stanu zatrudnienia, przeciętnego zatrudnienia, rotacja wyliczenia  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830B93" w:rsidRPr="00830B93" w:rsidTr="00830B93">
        <w:trPr>
          <w:trHeight w:val="615"/>
        </w:trPr>
        <w:tc>
          <w:tcPr>
            <w:tcW w:w="479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15</w:t>
            </w:r>
          </w:p>
        </w:tc>
        <w:tc>
          <w:tcPr>
            <w:tcW w:w="5112" w:type="dxa"/>
            <w:shd w:val="clear" w:color="auto" w:fill="auto"/>
          </w:tcPr>
          <w:p w:rsidR="00830B93" w:rsidRPr="00076840" w:rsidRDefault="00830B93" w:rsidP="00830B93">
            <w:pPr>
              <w:suppressAutoHyphens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pl-PL"/>
              </w:rPr>
            </w:pPr>
            <w:r w:rsidRPr="00076840">
              <w:rPr>
                <w:rFonts w:ascii="Book Antiqua" w:hAnsi="Book Antiqua"/>
                <w:sz w:val="20"/>
                <w:szCs w:val="20"/>
                <w:lang w:eastAsia="pl-PL"/>
              </w:rPr>
              <w:t xml:space="preserve">Umowy cywilno-prawne, umowa zlecenie, umowa o dzieło  </w:t>
            </w:r>
          </w:p>
        </w:tc>
        <w:tc>
          <w:tcPr>
            <w:tcW w:w="1423" w:type="dxa"/>
            <w:shd w:val="clear" w:color="auto" w:fill="auto"/>
          </w:tcPr>
          <w:p w:rsidR="00830B93" w:rsidRDefault="00830B93" w:rsidP="00830B93">
            <w:pPr>
              <w:suppressAutoHyphens w:val="0"/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</w:tcPr>
          <w:p w:rsidR="00830B93" w:rsidRPr="00830B93" w:rsidRDefault="00830B93" w:rsidP="00830B93">
            <w:pPr>
              <w:suppressAutoHyphens w:val="0"/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</w:tbl>
    <w:p w:rsidR="006404C4" w:rsidRPr="006A6D7D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195"/>
        <w:gridCol w:w="1014"/>
        <w:gridCol w:w="1134"/>
        <w:gridCol w:w="709"/>
        <w:gridCol w:w="1559"/>
        <w:gridCol w:w="2551"/>
      </w:tblGrid>
      <w:tr w:rsidR="00830B93" w:rsidTr="00830B93">
        <w:trPr>
          <w:trHeight w:val="1159"/>
          <w:jc w:val="center"/>
        </w:trPr>
        <w:tc>
          <w:tcPr>
            <w:tcW w:w="2335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Nazwa Zadania </w:t>
            </w:r>
          </w:p>
        </w:tc>
        <w:tc>
          <w:tcPr>
            <w:tcW w:w="1195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014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Część</w:t>
            </w:r>
          </w:p>
        </w:tc>
        <w:tc>
          <w:tcPr>
            <w:tcW w:w="1134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709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Liczba grup </w:t>
            </w:r>
          </w:p>
        </w:tc>
        <w:tc>
          <w:tcPr>
            <w:tcW w:w="1559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2551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830B93" w:rsidTr="00830B93">
        <w:trPr>
          <w:trHeight w:val="888"/>
          <w:jc w:val="center"/>
        </w:trPr>
        <w:tc>
          <w:tcPr>
            <w:tcW w:w="2335" w:type="dxa"/>
            <w:vAlign w:val="center"/>
          </w:tcPr>
          <w:p w:rsidR="00830B93" w:rsidRPr="00D851F3" w:rsidRDefault="00830B93" w:rsidP="00830B9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„Kadry-Płace w praktyce”</w:t>
            </w:r>
          </w:p>
        </w:tc>
        <w:tc>
          <w:tcPr>
            <w:tcW w:w="1195" w:type="dxa"/>
            <w:vAlign w:val="center"/>
          </w:tcPr>
          <w:p w:rsidR="00830B93" w:rsidRPr="00830B93" w:rsidRDefault="00830B93" w:rsidP="00AA267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Praktyczne realizowane w formie projektowej</w:t>
            </w:r>
          </w:p>
        </w:tc>
        <w:tc>
          <w:tcPr>
            <w:tcW w:w="1014" w:type="dxa"/>
            <w:vAlign w:val="center"/>
          </w:tcPr>
          <w:p w:rsidR="00830B93" w:rsidRDefault="00830B93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30B93" w:rsidRPr="00CC02E6" w:rsidRDefault="00830B93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30 godzin</w:t>
            </w:r>
          </w:p>
        </w:tc>
        <w:tc>
          <w:tcPr>
            <w:tcW w:w="709" w:type="dxa"/>
            <w:vAlign w:val="center"/>
          </w:tcPr>
          <w:p w:rsidR="00830B93" w:rsidRPr="00830B9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 w:rsidRPr="00830B93">
              <w:rPr>
                <w:rFonts w:ascii="Book Antiqua" w:hAnsi="Book Antiqu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30B93" w:rsidRPr="00830B9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0B93" w:rsidRPr="00830B9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30B93" w:rsidTr="00830B93">
        <w:trPr>
          <w:trHeight w:val="888"/>
          <w:jc w:val="center"/>
        </w:trPr>
        <w:tc>
          <w:tcPr>
            <w:tcW w:w="2335" w:type="dxa"/>
            <w:vAlign w:val="center"/>
          </w:tcPr>
          <w:p w:rsidR="00830B93" w:rsidRPr="00D851F3" w:rsidRDefault="00830B93" w:rsidP="00830B9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„Kadry-Płace w praktyce”</w:t>
            </w:r>
          </w:p>
        </w:tc>
        <w:tc>
          <w:tcPr>
            <w:tcW w:w="1195" w:type="dxa"/>
            <w:vAlign w:val="center"/>
          </w:tcPr>
          <w:p w:rsidR="00830B93" w:rsidRPr="00830B93" w:rsidRDefault="00830B93" w:rsidP="00830B9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Praktyczne realizowane w formie projektowej</w:t>
            </w:r>
          </w:p>
        </w:tc>
        <w:tc>
          <w:tcPr>
            <w:tcW w:w="1014" w:type="dxa"/>
            <w:vAlign w:val="center"/>
          </w:tcPr>
          <w:p w:rsidR="00830B93" w:rsidRDefault="00830B93" w:rsidP="00830B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30B93" w:rsidRPr="00CC02E6" w:rsidRDefault="00830B93" w:rsidP="00830B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30 godzin</w:t>
            </w:r>
          </w:p>
        </w:tc>
        <w:tc>
          <w:tcPr>
            <w:tcW w:w="709" w:type="dxa"/>
            <w:vAlign w:val="center"/>
          </w:tcPr>
          <w:p w:rsidR="00830B93" w:rsidRPr="00830B93" w:rsidRDefault="00830B93" w:rsidP="00830B9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 w:rsidRPr="00830B93">
              <w:rPr>
                <w:rFonts w:ascii="Book Antiqua" w:hAnsi="Book Antiqu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30B93" w:rsidRPr="00830B93" w:rsidRDefault="00830B93" w:rsidP="00830B9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0B93" w:rsidRPr="00830B93" w:rsidRDefault="00830B93" w:rsidP="00830B9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830B9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830B93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bookmarkStart w:id="0" w:name="_GoBack"/>
      <w:bookmarkEnd w:id="0"/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78" w:rsidRDefault="006C6278" w:rsidP="003642DF">
      <w:pPr>
        <w:spacing w:after="0" w:line="240" w:lineRule="auto"/>
      </w:pPr>
      <w:r>
        <w:separator/>
      </w:r>
    </w:p>
  </w:endnote>
  <w:endnote w:type="continuationSeparator" w:id="0">
    <w:p w:rsidR="006C6278" w:rsidRDefault="006C6278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830B93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.05pt;height:49.9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45pt;height:644.25pt" o:ole="">
          <v:imagedata r:id="rId2" o:title=""/>
        </v:shape>
        <o:OLEObject Type="Embed" ProgID="Word.Document.12" ShapeID="_x0000_i1027" DrawAspect="Content" ObjectID="_1674503514" r:id="rId3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78" w:rsidRDefault="006C6278" w:rsidP="003642DF">
      <w:pPr>
        <w:spacing w:after="0" w:line="240" w:lineRule="auto"/>
      </w:pPr>
      <w:r>
        <w:separator/>
      </w:r>
    </w:p>
  </w:footnote>
  <w:footnote w:type="continuationSeparator" w:id="0">
    <w:p w:rsidR="006C6278" w:rsidRDefault="006C6278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830B93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6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830B93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1.75pt;height:34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37948"/>
    <w:rsid w:val="00040905"/>
    <w:rsid w:val="000446A7"/>
    <w:rsid w:val="00050C04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04C4"/>
    <w:rsid w:val="00642891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C6278"/>
    <w:rsid w:val="006F21E5"/>
    <w:rsid w:val="007226FD"/>
    <w:rsid w:val="00755EBE"/>
    <w:rsid w:val="00760D7E"/>
    <w:rsid w:val="00761FBD"/>
    <w:rsid w:val="007664F0"/>
    <w:rsid w:val="007A36F7"/>
    <w:rsid w:val="007B38B7"/>
    <w:rsid w:val="007C027E"/>
    <w:rsid w:val="007C69EF"/>
    <w:rsid w:val="008077DD"/>
    <w:rsid w:val="00810CC3"/>
    <w:rsid w:val="008212FE"/>
    <w:rsid w:val="00830B93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9F0822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A267A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16447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273DB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141DC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1CE8A7-48A8-4CB2-9670-0F93095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paragraph" w:styleId="NormalnyWeb">
    <w:name w:val="Normal (Web)"/>
    <w:basedOn w:val="Normalny"/>
    <w:uiPriority w:val="99"/>
    <w:unhideWhenUsed/>
    <w:rsid w:val="00830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Konto Microsoft</cp:lastModifiedBy>
  <cp:revision>2</cp:revision>
  <cp:lastPrinted>2020-01-31T12:34:00Z</cp:lastPrinted>
  <dcterms:created xsi:type="dcterms:W3CDTF">2021-02-10T22:05:00Z</dcterms:created>
  <dcterms:modified xsi:type="dcterms:W3CDTF">2021-02-10T22:05:00Z</dcterms:modified>
</cp:coreProperties>
</file>